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C98" w:rsidRDefault="00D13C98"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2019300</wp:posOffset>
            </wp:positionH>
            <wp:positionV relativeFrom="paragraph">
              <wp:posOffset>-368300</wp:posOffset>
            </wp:positionV>
            <wp:extent cx="1682750" cy="1168400"/>
            <wp:effectExtent l="0" t="0" r="0" b="0"/>
            <wp:wrapNone/>
            <wp:docPr id="2" name="Picture 2" descr="Descrição: Descrição: Descrição: C:\Documents and Settings\lenain\Local Settings\Temporary Internet Files\Content.Word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C:\Documents and Settings\lenain\Local Settings\Temporary Internet Files\Content.Word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C98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</w:p>
    <w:p w:rsidR="00D13C98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</w:p>
    <w:p w:rsidR="00D13C98" w:rsidRPr="00832559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Contrato de licença </w:t>
      </w:r>
    </w:p>
    <w:p w:rsidR="00D13C98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Nome</w:t>
      </w:r>
      <w:r>
        <w:rPr>
          <w:rStyle w:val="FootnoteReference"/>
          <w:rFonts w:ascii="Calibri" w:hAnsi="Calibri" w:cs="Calibri"/>
          <w:sz w:val="22"/>
          <w:szCs w:val="22"/>
          <w:highlight w:val="yellow"/>
        </w:rPr>
        <w:footnoteReference w:id="1"/>
      </w:r>
      <w:r>
        <w:rPr>
          <w:rFonts w:ascii="Calibri" w:hAnsi="Calibri"/>
          <w:sz w:val="22"/>
          <w:szCs w:val="22"/>
          <w:highlight w:val="yellow"/>
        </w:rPr>
        <w:t>:</w:t>
      </w:r>
      <w:r>
        <w:rPr>
          <w:rFonts w:ascii="Calibri" w:hAnsi="Calibri"/>
          <w:sz w:val="22"/>
          <w:szCs w:val="22"/>
        </w:rPr>
        <w:t xml:space="preserve">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Endereço: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 xml:space="preserve">representado para efeitos de assinatura </w:t>
      </w:r>
      <w:r>
        <w:rPr>
          <w:rFonts w:ascii="Calibri" w:hAnsi="Calibri"/>
          <w:i/>
          <w:iCs/>
          <w:sz w:val="22"/>
          <w:szCs w:val="22"/>
          <w:highlight w:val="yellow"/>
        </w:rPr>
        <w:t>infra</w:t>
      </w:r>
      <w:r>
        <w:rPr>
          <w:rFonts w:ascii="Calibri" w:hAnsi="Calibri"/>
          <w:sz w:val="22"/>
          <w:szCs w:val="22"/>
          <w:highlight w:val="yellow"/>
        </w:rPr>
        <w:t xml:space="preserve"> pelo seu representante devidamente autorizado</w:t>
      </w:r>
      <w:r>
        <w:rPr>
          <w:rStyle w:val="FootnoteReference"/>
          <w:rFonts w:ascii="Calibri" w:hAnsi="Calibri" w:cs="Calibri"/>
          <w:sz w:val="22"/>
          <w:szCs w:val="22"/>
          <w:highlight w:val="yellow"/>
        </w:rPr>
        <w:footnoteReference w:id="2"/>
      </w:r>
      <w:r>
        <w:rPr>
          <w:rFonts w:ascii="Calibri" w:hAnsi="Calibri"/>
          <w:sz w:val="22"/>
          <w:szCs w:val="22"/>
          <w:highlight w:val="yellow"/>
        </w:rPr>
        <w:t>, [Sr./Sr.ª] [Nome, Título/Função],</w:t>
      </w:r>
      <w:r>
        <w:rPr>
          <w:rFonts w:ascii="Calibri" w:hAnsi="Calibri"/>
          <w:sz w:val="22"/>
          <w:szCs w:val="22"/>
        </w:rPr>
        <w:t xml:space="preserve">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 seguir designado por «</w:t>
      </w:r>
      <w:r>
        <w:rPr>
          <w:rFonts w:ascii="Calibri" w:hAnsi="Calibri"/>
          <w:b/>
          <w:sz w:val="22"/>
          <w:szCs w:val="22"/>
        </w:rPr>
        <w:t>o licenciante</w:t>
      </w:r>
      <w:r>
        <w:rPr>
          <w:rFonts w:ascii="Calibri" w:hAnsi="Calibri"/>
          <w:sz w:val="22"/>
          <w:szCs w:val="22"/>
        </w:rPr>
        <w:t xml:space="preserve">»,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por um lado, e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 União Europeia, representada pela Comissão Europeia, com sede no n.º 200, </w:t>
      </w:r>
      <w:proofErr w:type="spellStart"/>
      <w:r>
        <w:rPr>
          <w:rFonts w:ascii="Calibri" w:hAnsi="Calibri"/>
          <w:sz w:val="22"/>
          <w:szCs w:val="22"/>
        </w:rPr>
        <w:t>rue</w:t>
      </w:r>
      <w:proofErr w:type="spellEnd"/>
      <w:r>
        <w:rPr>
          <w:rFonts w:ascii="Calibri" w:hAnsi="Calibri"/>
          <w:sz w:val="22"/>
          <w:szCs w:val="22"/>
        </w:rPr>
        <w:t xml:space="preserve"> de la </w:t>
      </w:r>
      <w:proofErr w:type="spellStart"/>
      <w:r>
        <w:rPr>
          <w:rFonts w:ascii="Calibri" w:hAnsi="Calibri"/>
          <w:sz w:val="22"/>
          <w:szCs w:val="22"/>
        </w:rPr>
        <w:t>Loi</w:t>
      </w:r>
      <w:proofErr w:type="spellEnd"/>
      <w:r>
        <w:rPr>
          <w:rFonts w:ascii="Calibri" w:hAnsi="Calibri"/>
          <w:sz w:val="22"/>
          <w:szCs w:val="22"/>
        </w:rPr>
        <w:t xml:space="preserve">, 1049 Bruxelas, Bélgica (a seguir designada por «a </w:t>
      </w:r>
      <w:r>
        <w:rPr>
          <w:rFonts w:ascii="Calibri" w:hAnsi="Calibri"/>
          <w:b/>
          <w:sz w:val="22"/>
          <w:szCs w:val="22"/>
        </w:rPr>
        <w:t>licenciada</w:t>
      </w:r>
      <w:r>
        <w:rPr>
          <w:rFonts w:ascii="Calibri" w:hAnsi="Calibri"/>
          <w:sz w:val="22"/>
          <w:szCs w:val="22"/>
        </w:rPr>
        <w:t xml:space="preserve">»),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por outro lado,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 seguir coletivamente designadas por «partes»,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Considerando que o licenciante é o proprietário ou tem os direitos legais necessários para conceder a presente licença de utilização da obra a seguir descrita (a seguir designada</w:t>
      </w:r>
      <w:r>
        <w:rPr>
          <w:rFonts w:ascii="Calibri" w:hAnsi="Calibri"/>
          <w:b/>
          <w:smallCaps/>
          <w:sz w:val="22"/>
          <w:szCs w:val="22"/>
          <w:u w:val="single"/>
        </w:rPr>
        <w:t xml:space="preserve"> </w:t>
      </w:r>
      <w:r>
        <w:rPr>
          <w:rFonts w:ascii="Calibri" w:hAnsi="Calibri"/>
          <w:sz w:val="22"/>
          <w:szCs w:val="22"/>
        </w:rPr>
        <w:t>por «obra»), as partes acordam no seguinte:</w:t>
      </w:r>
    </w:p>
    <w:p w:rsidR="00D13C98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p w:rsidR="00D13C98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p w:rsidR="00D13C98" w:rsidRPr="00832559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tbl>
      <w:tblPr>
        <w:tblpPr w:leftFromText="180" w:rightFromText="180" w:vertAnchor="page" w:horzAnchor="margin" w:tblpY="8591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0"/>
      </w:tblGrid>
      <w:tr w:rsidR="00D13C98" w:rsidRPr="00832559" w:rsidTr="00CF5C7E">
        <w:trPr>
          <w:trHeight w:val="1752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Título e breve descrição do(s) desenho(s)/ilustração(</w:t>
            </w:r>
            <w:proofErr w:type="spellStart"/>
            <w:r>
              <w:rPr>
                <w:rFonts w:ascii="Calibri" w:hAnsi="Calibri"/>
                <w:sz w:val="22"/>
                <w:szCs w:val="22"/>
                <w:highlight w:val="yellow"/>
              </w:rPr>
              <w:t>ões</w:t>
            </w:r>
            <w:proofErr w:type="spellEnd"/>
            <w:r>
              <w:rPr>
                <w:rFonts w:ascii="Calibri" w:hAnsi="Calibri"/>
                <w:sz w:val="22"/>
                <w:szCs w:val="22"/>
                <w:highlight w:val="yellow"/>
              </w:rPr>
              <w:t>)/fotografia(s)</w:t>
            </w:r>
            <w:r>
              <w:t xml:space="preserve"> </w:t>
            </w:r>
            <w:r>
              <w:br/>
            </w:r>
          </w:p>
        </w:tc>
      </w:tr>
      <w:tr w:rsidR="00D13C98" w:rsidRPr="00832559" w:rsidTr="00CF5C7E">
        <w:trPr>
          <w:trHeight w:val="1017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lastRenderedPageBreak/>
              <w:t>Nome(s) do(s) autor(</w:t>
            </w:r>
            <w:proofErr w:type="spellStart"/>
            <w:r>
              <w:rPr>
                <w:rFonts w:ascii="Calibri" w:hAnsi="Calibri"/>
                <w:sz w:val="22"/>
                <w:szCs w:val="22"/>
                <w:highlight w:val="yellow"/>
              </w:rPr>
              <w:t>es</w:t>
            </w:r>
            <w:proofErr w:type="spellEnd"/>
            <w:r>
              <w:rPr>
                <w:rFonts w:ascii="Calibri" w:hAnsi="Calibri"/>
                <w:sz w:val="22"/>
                <w:szCs w:val="22"/>
                <w:highlight w:val="yellow"/>
              </w:rPr>
              <w:t>)/fotógrafo(s)</w:t>
            </w:r>
          </w:p>
        </w:tc>
      </w:tr>
      <w:tr w:rsidR="00D13C98" w:rsidRPr="00832559" w:rsidTr="00CF5C7E">
        <w:trPr>
          <w:trHeight w:val="430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Ano(s) de criação</w:t>
            </w:r>
          </w:p>
        </w:tc>
      </w:tr>
    </w:tbl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licenciante concede à licenciada uma licença não exclusiva, isenta de direitos, transferível, </w:t>
      </w:r>
      <w:proofErr w:type="spellStart"/>
      <w:r>
        <w:rPr>
          <w:rFonts w:ascii="Calibri" w:hAnsi="Calibri"/>
          <w:sz w:val="22"/>
          <w:szCs w:val="22"/>
        </w:rPr>
        <w:t>sublicenciável</w:t>
      </w:r>
      <w:proofErr w:type="spellEnd"/>
      <w:r>
        <w:rPr>
          <w:rFonts w:ascii="Calibri" w:hAnsi="Calibri"/>
          <w:sz w:val="22"/>
          <w:szCs w:val="22"/>
        </w:rPr>
        <w:t xml:space="preserve">, a nível mundial, de utilização da obra. </w:t>
      </w:r>
    </w:p>
    <w:p w:rsidR="00D13C98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direito de utilização da obra inclui sobretudo os direitos de: reproduzir, armazenar, distribuir, alterar, publicar, exibir, disseminar, criar obras derivadas, transmitir, comunicar ao público ou de outro modo disponibilizar publicamente, em qualquer formato, suporte e linguagem, incluindo nos sítios Web e nas redes sociais oficiais da União Europeia ou em sítios Web de terceiros e na televisão. </w:t>
      </w:r>
      <w:r>
        <w:t xml:space="preserve"> </w:t>
      </w:r>
      <w:r>
        <w:br/>
      </w:r>
    </w:p>
    <w:p w:rsidR="00D13C98" w:rsidRPr="0036033D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Para evitar dúvidas, a licenciada está autorizada a: adicionar à obra som ou novos elementos (parágrafos, títulos, epígrafes, carateres a negrito, descrições, índices, resumos, gráficos, legendas em todas as línguas oficiais da UE), preparar apresentações, animações, pictogramas, diapositivos, separar excertos da obra ou dividir o seu conteúdo em partes e arquivar ou incluir a obra nas bases de dados da Comissão Europeia, incluindo bases de dados eletrónicas acessíveis ao público gratuitamente, e utilizar a obra para qualquer outro fim necessário para o cumprimento das missões da União Europeia.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 licenciada pode autorizar os seus funcionários e contratantes a exercer em seu nome os direitos, mencionados a seguir, que lhe sejam conferidos pelo licenciante. </w:t>
      </w:r>
    </w:p>
    <w:p w:rsidR="00D13C98" w:rsidRPr="00A543B4" w:rsidRDefault="00AA1588" w:rsidP="00AA158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AA1588">
        <w:rPr>
          <w:rFonts w:ascii="Calibri" w:hAnsi="Calibri"/>
          <w:sz w:val="22"/>
          <w:szCs w:val="22"/>
        </w:rPr>
        <w:t>Não aplicável</w:t>
      </w:r>
      <w:bookmarkStart w:id="0" w:name="_GoBack"/>
      <w:bookmarkEnd w:id="0"/>
      <w:r w:rsidR="00D13C98">
        <w:rPr>
          <w:rFonts w:ascii="Calibri" w:hAnsi="Calibri"/>
          <w:sz w:val="22"/>
          <w:szCs w:val="22"/>
        </w:rPr>
        <w:t>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 licença é concedida para toda a duração dos direitos de autor e, se for caso disso, dos direitos conexos.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Todos os direitos de autor e quaisquer outros direitos de propriedade intelectual relacionados com a obra continuam a ser propriedade do licenciante, e a licenciada não adquire quaisquer direitos de propriedade sobre a mesma. 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As obras derivadas incluem obras originais criadas pela licenciada ou os seus contratantes que utilizem a obra. Sem prejuízo do que precede, as obras derivadas são propriedade da licenciada.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exercício dos direitos conferidos à licenciada pelo presente contrato está sujeito à apresentação pela licenciada da seguinte menção devidamente reconhecida pelo licenciante e pelo autor da obra:</w:t>
      </w:r>
    </w:p>
    <w:p w:rsidR="00D13C98" w:rsidRPr="00832559" w:rsidRDefault="00D13C98" w:rsidP="00D13C98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ind w:left="284" w:hanging="28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[Comunicação dos direitos de autor do licenciante - exemplo: © Licenciante, ano]</w:t>
      </w:r>
    </w:p>
    <w:p w:rsidR="00D13C98" w:rsidRPr="00832559" w:rsidRDefault="00D13C98" w:rsidP="00D13C98">
      <w:pPr>
        <w:ind w:left="284" w:hanging="284"/>
        <w:jc w:val="center"/>
        <w:rPr>
          <w:rFonts w:ascii="Calibri" w:hAnsi="Calibri" w:cs="Calibri"/>
          <w:sz w:val="22"/>
          <w:szCs w:val="22"/>
        </w:rPr>
      </w:pPr>
    </w:p>
    <w:p w:rsidR="00D13C98" w:rsidRPr="00C04464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exercício dos direitos conferidos pelo presente contrato está sujeito ao pagamento do montante total de [montante] EUR pela licenciada ao licenciante. Após o pagamento deste montante, o licenciante não pode solicitar ou reclamar qualquer outro reembolso ou compensação relacionado com a obra à licenciada. 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licenciante garante ter obtido todas as autorizações necessárias para ter direito a licenciar os direitos mencionados </w:t>
      </w:r>
      <w:r>
        <w:rPr>
          <w:rFonts w:ascii="Calibri" w:hAnsi="Calibri"/>
          <w:i/>
          <w:iCs/>
          <w:sz w:val="22"/>
          <w:szCs w:val="22"/>
        </w:rPr>
        <w:t>supra</w:t>
      </w:r>
      <w:r>
        <w:rPr>
          <w:rFonts w:ascii="Calibri" w:hAnsi="Calibri"/>
          <w:sz w:val="22"/>
          <w:szCs w:val="22"/>
        </w:rPr>
        <w:t xml:space="preserve"> e todas as autorizações adequadas dos titulares dos direitos de autor, direitos conexos e outros direitos de propriedade intelectual relacionados com a obra, bem como as autorizações escritas das pessoas representadas na obra, se for caso disso.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licenciante garante que a utilização dos direitos de propriedade intelectual licenciados no presente contrato à licenciada não infringe, nem infringirá, os direitos de terceiros. Em especial, mas não exclusivamente, o licenciante garante que a obra não infringe os direitos de autor, direitos conexos ou direitos de imagem de terceiros.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O licenciante compromete-se a indemnizar, defender e exonerar de responsabilidade a licenciada em relação a quaisquer reclamações, pedidos ou ações contra a licenciada, bem como no que respeita a quaisquer custos ou despesas, incluindo custas judiciais relativas a decisões e processos judiciais relacionados com responsabilidades decorrentes do exercício dos direitos de propriedade intelectual licenciados ao abrigo do presente contrato (por exemplo, no caso de terceiros apresentarem queixas contra a Comissão Europeia pela utilização da obra).</w:t>
      </w:r>
    </w:p>
    <w:p w:rsidR="00D13C98" w:rsidRPr="00520825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licenciante dá por este meio o seu consentimento para o tratamento de dados pessoais na medida do necessário para a realização dos objetivos supramencionados. A licenciada garante que os dados pessoais são tratados de acordo com as regras estabelecidas no Regulamento (UE) 2018/1725. Os dados podem ser arquivados pela licenciada. </w:t>
      </w:r>
    </w:p>
    <w:p w:rsidR="00D13C98" w:rsidRPr="00704E72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Enquanto titular dos dados, o licenciante tem o direito de aceder aos seus dados pessoais, de ser informado da existência e da extensão do tratamento de dados e de retificar dados pessoais incorretos. Para exercer estes direitos, o licenciante pode contactar: </w:t>
      </w:r>
      <w:r>
        <w:tab/>
      </w:r>
    </w:p>
    <w:p w:rsidR="00D13C98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[inserir os dados da pessoa de contacto para esse tipo de questões].</w:t>
      </w:r>
    </w:p>
    <w:p w:rsidR="00D13C98" w:rsidRPr="00832559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p w:rsidR="00D13C98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exercício dos direitos conferidos pelo presente contrato rege-se e deve ser interpretado em conformidade com o direito da União Europeia, complementado, se necessário, pelo direito substantivo da Bélgica. Caso algum litígio, controvérsia ou reclamação decorrente ou relacionada com o objeto do presente acordo não possa ser resolvido amigavelmente entre o licenciante e a licenciada, a questão será submetida aos tribunais de Bruxelas.</w:t>
      </w:r>
    </w:p>
    <w:p w:rsidR="00D13C98" w:rsidRPr="00832559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5628" w:type="dxa"/>
        <w:tblLook w:val="01E0" w:firstRow="1" w:lastRow="1" w:firstColumn="1" w:lastColumn="1" w:noHBand="0" w:noVBand="0"/>
      </w:tblPr>
      <w:tblGrid>
        <w:gridCol w:w="3614"/>
      </w:tblGrid>
      <w:tr w:rsidR="00D13C98" w:rsidRPr="00832559" w:rsidTr="00CF5C7E">
        <w:tc>
          <w:tcPr>
            <w:tcW w:w="4226" w:type="dxa"/>
            <w:shd w:val="clear" w:color="auto" w:fill="auto"/>
          </w:tcPr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Pelo licenciante,</w:t>
            </w:r>
          </w:p>
          <w:p w:rsidR="00D13C98" w:rsidRPr="00832559" w:rsidRDefault="00D13C98" w:rsidP="00CF5C7E">
            <w:pPr>
              <w:spacing w:line="12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D13C98" w:rsidRPr="00832559" w:rsidRDefault="00D13C98" w:rsidP="00CF5C7E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Local e data:</w:t>
            </w:r>
          </w:p>
          <w:p w:rsidR="00D13C98" w:rsidRPr="00832559" w:rsidRDefault="00D13C98" w:rsidP="00CF5C7E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Assinatura:</w:t>
            </w:r>
          </w:p>
          <w:p w:rsidR="00D13C98" w:rsidRPr="00832559" w:rsidRDefault="00D13C98" w:rsidP="00CF5C7E">
            <w:pPr>
              <w:spacing w:line="120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[Sr./Sr.ª] [Nome]</w:t>
            </w:r>
          </w:p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[Função/título, se aplicável]</w:t>
            </w:r>
          </w:p>
        </w:tc>
      </w:tr>
    </w:tbl>
    <w:p w:rsidR="00D13C98" w:rsidRDefault="00D13C98"/>
    <w:sectPr w:rsidR="00D13C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C98" w:rsidRDefault="00D13C98" w:rsidP="00D13C98">
      <w:r>
        <w:separator/>
      </w:r>
    </w:p>
  </w:endnote>
  <w:endnote w:type="continuationSeparator" w:id="0">
    <w:p w:rsidR="00D13C98" w:rsidRDefault="00D13C98" w:rsidP="00D13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C98" w:rsidRDefault="00D13C98" w:rsidP="00D13C98">
      <w:r>
        <w:separator/>
      </w:r>
    </w:p>
  </w:footnote>
  <w:footnote w:type="continuationSeparator" w:id="0">
    <w:p w:rsidR="00D13C98" w:rsidRDefault="00D13C98" w:rsidP="00D13C98">
      <w:r>
        <w:continuationSeparator/>
      </w:r>
    </w:p>
  </w:footnote>
  <w:footnote w:id="1">
    <w:p w:rsidR="00D13C98" w:rsidRPr="00187ACF" w:rsidRDefault="00D13C98" w:rsidP="00D13C98">
      <w:pPr>
        <w:pStyle w:val="FootnoteText"/>
        <w:rPr>
          <w:sz w:val="18"/>
          <w:szCs w:val="16"/>
        </w:rPr>
      </w:pPr>
      <w:r>
        <w:rPr>
          <w:rStyle w:val="FootnoteReference"/>
        </w:rPr>
        <w:footnoteRef/>
      </w:r>
      <w:r>
        <w:rPr>
          <w:sz w:val="18"/>
          <w:szCs w:val="16"/>
        </w:rPr>
        <w:t>Nome da pessoa coletiva ou nome e apelido da pessoa singular</w:t>
      </w:r>
      <w:r>
        <w:t>.</w:t>
      </w:r>
    </w:p>
  </w:footnote>
  <w:footnote w:id="2">
    <w:p w:rsidR="00D13C98" w:rsidRPr="00187ACF" w:rsidRDefault="00D13C98" w:rsidP="00D13C98">
      <w:pPr>
        <w:pStyle w:val="FootnoteText"/>
        <w:rPr>
          <w:sz w:val="18"/>
          <w:szCs w:val="16"/>
        </w:rPr>
      </w:pPr>
      <w:r>
        <w:rPr>
          <w:sz w:val="18"/>
          <w:szCs w:val="16"/>
        </w:rPr>
        <w:footnoteRef/>
      </w:r>
      <w:r>
        <w:rPr>
          <w:sz w:val="18"/>
          <w:szCs w:val="16"/>
        </w:rPr>
        <w:t>Apenas para pessoas coletivas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60D20"/>
    <w:multiLevelType w:val="hybridMultilevel"/>
    <w:tmpl w:val="F36E7EB8"/>
    <w:lvl w:ilvl="0" w:tplc="2BA846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13C98"/>
    <w:rsid w:val="00070376"/>
    <w:rsid w:val="00AA1588"/>
    <w:rsid w:val="00D1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585A80-B060-4DA0-BA6A-1206F714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13C9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13C98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rsid w:val="00D13C98"/>
    <w:rPr>
      <w:vertAlign w:val="superscript"/>
    </w:rPr>
  </w:style>
  <w:style w:type="character" w:styleId="Hyperlink">
    <w:name w:val="Hyperlink"/>
    <w:rsid w:val="00D13C9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849</Words>
  <Characters>4882</Characters>
  <Application>Microsoft Office Word</Application>
  <DocSecurity>0</DocSecurity>
  <Lines>106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CHRISTL Claudia (COMM)</dc:creator>
  <cp:keywords/>
  <dc:description/>
  <cp:lastModifiedBy>LIEGEOIS Xavier (COMM-EXT)</cp:lastModifiedBy>
  <cp:revision>2</cp:revision>
  <dcterms:created xsi:type="dcterms:W3CDTF">2020-07-29T15:20:00Z</dcterms:created>
  <dcterms:modified xsi:type="dcterms:W3CDTF">2020-09-15T07:24:00Z</dcterms:modified>
</cp:coreProperties>
</file>